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2B85F02B" w:rsidR="00CA1CFD" w:rsidRDefault="00D663F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2AB49181">
                <wp:simplePos x="0" y="0"/>
                <wp:positionH relativeFrom="page">
                  <wp:posOffset>4746929</wp:posOffset>
                </wp:positionH>
                <wp:positionV relativeFrom="page">
                  <wp:posOffset>2266122</wp:posOffset>
                </wp:positionV>
                <wp:extent cx="2631357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35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4C1A96C" w:rsidR="00CA1CFD" w:rsidRPr="00482A25" w:rsidRDefault="00AB661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B6619">
                              <w:rPr>
                                <w:szCs w:val="28"/>
                                <w:lang w:val="ru-RU"/>
                              </w:rPr>
                              <w:t>299-2024-01-05.С-86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75pt;margin-top:178.45pt;width:20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5+rw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" filled="f" stroked="f">
                <v:textbox inset="0,0,0,0">
                  <w:txbxContent>
                    <w:p w14:paraId="4289A44E" w14:textId="04C1A96C" w:rsidR="00CA1CFD" w:rsidRPr="00482A25" w:rsidRDefault="00AB661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B6619">
                        <w:rPr>
                          <w:szCs w:val="28"/>
                          <w:lang w:val="ru-RU"/>
                        </w:rPr>
                        <w:t>299-2024-01-05.С-86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C5B6428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86050" cy="1709530"/>
                <wp:effectExtent l="0" t="0" r="0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70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06569" w14:textId="7A7750A9" w:rsidR="00E51A72" w:rsidRDefault="00B71966" w:rsidP="00E51A72">
                            <w:pPr>
                              <w:pStyle w:val="a5"/>
                              <w:spacing w:after="0"/>
                            </w:pPr>
                            <w:r>
                              <w:t>О внесении изменени</w:t>
                            </w:r>
                            <w:r w:rsidR="00433C42">
                              <w:t>й</w:t>
                            </w:r>
                            <w:r>
                              <w:t xml:space="preserve"> </w:t>
                            </w:r>
                          </w:p>
                          <w:p w14:paraId="1307AF0B" w14:textId="0A2D3368" w:rsidR="00CA1CFD" w:rsidRDefault="00A1285D" w:rsidP="00E51A72">
                            <w:pPr>
                              <w:pStyle w:val="a5"/>
                              <w:spacing w:after="0"/>
                            </w:pPr>
                            <w:r>
                              <w:t>в раздел 1</w:t>
                            </w:r>
                            <w:r w:rsidR="00B71966">
                              <w:t xml:space="preserve"> </w:t>
                            </w:r>
                            <w:r w:rsidR="00692282">
                              <w:t>Р</w:t>
                            </w:r>
                            <w:r w:rsidR="00B71966">
                              <w:t>еестр</w:t>
                            </w:r>
                            <w:r>
                              <w:t>а</w:t>
                            </w:r>
                            <w:r w:rsidR="00B71966">
                              <w:t xml:space="preserve"> муниципальных услуг Пермского муниципального округа Пермского края, утвержденн</w:t>
                            </w:r>
                            <w:r w:rsidR="00E51A72">
                              <w:t>ого</w:t>
                            </w:r>
                            <w:r w:rsidR="00B71966">
                              <w:t xml:space="preserve"> постановлением администрации Пермского муниципального округа Пермского края от 15 мая 2023 г. № СЭД-2023-299-01-01-05.С-340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1.5pt;height:134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JbsgIAALE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" filled="f" stroked="f">
                <v:textbox inset="0,0,0,0">
                  <w:txbxContent>
                    <w:p w14:paraId="28806569" w14:textId="7A7750A9" w:rsidR="00E51A72" w:rsidRDefault="00B71966" w:rsidP="00E51A72">
                      <w:pPr>
                        <w:pStyle w:val="a5"/>
                        <w:spacing w:after="0"/>
                      </w:pPr>
                      <w:r>
                        <w:t>О внесении изменени</w:t>
                      </w:r>
                      <w:r w:rsidR="00433C42">
                        <w:t>й</w:t>
                      </w:r>
                      <w:r>
                        <w:t xml:space="preserve"> </w:t>
                      </w:r>
                    </w:p>
                    <w:p w14:paraId="1307AF0B" w14:textId="0A2D3368" w:rsidR="00CA1CFD" w:rsidRDefault="00A1285D" w:rsidP="00E51A72">
                      <w:pPr>
                        <w:pStyle w:val="a5"/>
                        <w:spacing w:after="0"/>
                      </w:pPr>
                      <w:r>
                        <w:t>в раздел 1</w:t>
                      </w:r>
                      <w:r w:rsidR="00B71966">
                        <w:t xml:space="preserve"> </w:t>
                      </w:r>
                      <w:r w:rsidR="00692282">
                        <w:t>Р</w:t>
                      </w:r>
                      <w:r w:rsidR="00B71966">
                        <w:t>еестр</w:t>
                      </w:r>
                      <w:r>
                        <w:t>а</w:t>
                      </w:r>
                      <w:r w:rsidR="00B71966">
                        <w:t xml:space="preserve"> муниципальных услуг Пермского муниципального округа Пермского края, утвержденн</w:t>
                      </w:r>
                      <w:r w:rsidR="00E51A72">
                        <w:t>ого</w:t>
                      </w:r>
                      <w:r w:rsidR="00B71966">
                        <w:t xml:space="preserve"> постановлением администрации Пермского муниципального округа Пермского края от 15 мая 2023 г. № СЭД-2023-299-01-01-05.С-340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C3EBB1B" w:rsidR="00CA1CFD" w:rsidRPr="00482A25" w:rsidRDefault="00AB661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14.02.2024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C3EBB1B" w:rsidR="00CA1CFD" w:rsidRPr="00482A25" w:rsidRDefault="00AB661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14.02.2024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6B956" w14:textId="77E0F440" w:rsidR="00B71966" w:rsidRPr="00B71966" w:rsidRDefault="00B71966" w:rsidP="00B71966"/>
    <w:p w14:paraId="0C073D8E" w14:textId="0CD11F45" w:rsidR="00B71966" w:rsidRPr="00B71966" w:rsidRDefault="00B71966" w:rsidP="00B71966"/>
    <w:p w14:paraId="4DA953C3" w14:textId="73FF346E" w:rsidR="00B71966" w:rsidRPr="00B71966" w:rsidRDefault="00B71966" w:rsidP="00B71966"/>
    <w:p w14:paraId="208B62F0" w14:textId="51CE3C0C" w:rsidR="00B71966" w:rsidRDefault="00B71966" w:rsidP="00B71966">
      <w:pPr>
        <w:rPr>
          <w:sz w:val="28"/>
          <w:szCs w:val="28"/>
        </w:rPr>
      </w:pPr>
    </w:p>
    <w:p w14:paraId="6FE2726C" w14:textId="77777777" w:rsidR="000022EF" w:rsidRDefault="000022EF" w:rsidP="00B71966">
      <w:pPr>
        <w:rPr>
          <w:sz w:val="28"/>
          <w:szCs w:val="28"/>
        </w:rPr>
      </w:pPr>
    </w:p>
    <w:p w14:paraId="4AC55DCE" w14:textId="05FED0F6" w:rsidR="00B71966" w:rsidRPr="005927B6" w:rsidRDefault="00B71966" w:rsidP="005927B6">
      <w:pPr>
        <w:spacing w:line="360" w:lineRule="exact"/>
        <w:ind w:firstLine="709"/>
        <w:jc w:val="both"/>
        <w:rPr>
          <w:sz w:val="28"/>
          <w:szCs w:val="28"/>
        </w:rPr>
      </w:pPr>
      <w:r w:rsidRPr="005927B6">
        <w:rPr>
          <w:sz w:val="28"/>
          <w:szCs w:val="28"/>
        </w:rPr>
        <w:t>В соответствии</w:t>
      </w:r>
      <w:r w:rsidR="00FB2475">
        <w:rPr>
          <w:sz w:val="28"/>
          <w:szCs w:val="28"/>
        </w:rPr>
        <w:t xml:space="preserve"> с Федеральным законом от 27 июля 2010 г. № 210-ФЗ «Об организации предоставления государственных и муниципальных услуг»,</w:t>
      </w:r>
      <w:r w:rsidR="00B040D2" w:rsidRPr="005927B6">
        <w:rPr>
          <w:sz w:val="28"/>
          <w:szCs w:val="28"/>
        </w:rPr>
        <w:t xml:space="preserve"> </w:t>
      </w:r>
      <w:r w:rsidRPr="005927B6">
        <w:rPr>
          <w:sz w:val="28"/>
          <w:szCs w:val="28"/>
        </w:rPr>
        <w:t>пунктом 6 части 2 статьи</w:t>
      </w:r>
      <w:r w:rsidR="00B00C18" w:rsidRPr="005927B6">
        <w:rPr>
          <w:sz w:val="28"/>
          <w:szCs w:val="28"/>
        </w:rPr>
        <w:t xml:space="preserve"> 30</w:t>
      </w:r>
      <w:r w:rsidRPr="005927B6">
        <w:rPr>
          <w:sz w:val="28"/>
          <w:szCs w:val="28"/>
        </w:rPr>
        <w:t xml:space="preserve"> Устава Пермского муниципального округа Пермского края, в целях обеспечения физических и</w:t>
      </w:r>
      <w:r w:rsidR="00FB2475">
        <w:rPr>
          <w:sz w:val="28"/>
          <w:szCs w:val="28"/>
        </w:rPr>
        <w:t xml:space="preserve"> </w:t>
      </w:r>
      <w:r w:rsidRPr="005927B6">
        <w:rPr>
          <w:sz w:val="28"/>
          <w:szCs w:val="28"/>
        </w:rPr>
        <w:t>юридических лиц достоверной информацией о предоставляемых муниципальных услугах</w:t>
      </w:r>
    </w:p>
    <w:p w14:paraId="741F3F87" w14:textId="500CDE59" w:rsidR="00B71966" w:rsidRPr="005927B6" w:rsidRDefault="00B71966" w:rsidP="005927B6">
      <w:pPr>
        <w:spacing w:line="360" w:lineRule="exact"/>
        <w:ind w:firstLine="709"/>
        <w:jc w:val="both"/>
        <w:rPr>
          <w:sz w:val="28"/>
          <w:szCs w:val="28"/>
        </w:rPr>
      </w:pPr>
      <w:r w:rsidRPr="005927B6">
        <w:rPr>
          <w:sz w:val="28"/>
          <w:szCs w:val="28"/>
        </w:rPr>
        <w:t xml:space="preserve">администрация Пермского муниципального округа Пермского края ПОСТАНОВЛЯЕТ: </w:t>
      </w:r>
    </w:p>
    <w:p w14:paraId="7ABC285D" w14:textId="327290F4" w:rsidR="00281605" w:rsidRDefault="00281605" w:rsidP="005927B6">
      <w:pPr>
        <w:spacing w:line="360" w:lineRule="exact"/>
        <w:ind w:firstLine="709"/>
        <w:jc w:val="both"/>
        <w:rPr>
          <w:sz w:val="28"/>
          <w:szCs w:val="28"/>
        </w:rPr>
      </w:pPr>
      <w:r w:rsidRPr="005927B6">
        <w:rPr>
          <w:sz w:val="28"/>
          <w:szCs w:val="28"/>
        </w:rPr>
        <w:t>1.</w:t>
      </w:r>
      <w:r w:rsidR="00E51A72" w:rsidRPr="005927B6">
        <w:rPr>
          <w:sz w:val="28"/>
          <w:szCs w:val="28"/>
        </w:rPr>
        <w:t>  </w:t>
      </w:r>
      <w:r w:rsidRPr="005927B6">
        <w:rPr>
          <w:sz w:val="28"/>
          <w:szCs w:val="28"/>
        </w:rPr>
        <w:t xml:space="preserve">Внести в раздел 1 </w:t>
      </w:r>
      <w:r w:rsidR="00692282" w:rsidRPr="005927B6">
        <w:rPr>
          <w:sz w:val="28"/>
          <w:szCs w:val="28"/>
        </w:rPr>
        <w:t>Р</w:t>
      </w:r>
      <w:r w:rsidRPr="005927B6">
        <w:rPr>
          <w:sz w:val="28"/>
          <w:szCs w:val="28"/>
        </w:rPr>
        <w:t>еестра муниципальных услуг Пермского муниципального округа Пермского края, утвержденн</w:t>
      </w:r>
      <w:r w:rsidR="00E51A72" w:rsidRPr="005927B6">
        <w:rPr>
          <w:sz w:val="28"/>
          <w:szCs w:val="28"/>
        </w:rPr>
        <w:t>ого</w:t>
      </w:r>
      <w:r w:rsidRPr="005927B6">
        <w:rPr>
          <w:sz w:val="28"/>
          <w:szCs w:val="28"/>
        </w:rPr>
        <w:t xml:space="preserve"> постановлением администрации Пермского муниципального </w:t>
      </w:r>
      <w:r w:rsidR="00904704">
        <w:rPr>
          <w:sz w:val="28"/>
          <w:szCs w:val="28"/>
        </w:rPr>
        <w:t>округа Пермского края от    15 мая  </w:t>
      </w:r>
      <w:r w:rsidRPr="005927B6">
        <w:rPr>
          <w:sz w:val="28"/>
          <w:szCs w:val="28"/>
        </w:rPr>
        <w:t>2023 г. № СЭД-2023-299-01-01-05.С-340</w:t>
      </w:r>
      <w:r w:rsidR="00850339" w:rsidRPr="005927B6">
        <w:rPr>
          <w:sz w:val="28"/>
          <w:szCs w:val="28"/>
        </w:rPr>
        <w:t>,</w:t>
      </w:r>
      <w:r w:rsidRPr="005927B6">
        <w:rPr>
          <w:sz w:val="28"/>
          <w:szCs w:val="28"/>
        </w:rPr>
        <w:t xml:space="preserve"> изменени</w:t>
      </w:r>
      <w:r w:rsidR="009938F6" w:rsidRPr="005927B6">
        <w:rPr>
          <w:sz w:val="28"/>
          <w:szCs w:val="28"/>
        </w:rPr>
        <w:t xml:space="preserve">я </w:t>
      </w:r>
      <w:r w:rsidR="00433C42" w:rsidRPr="005927B6">
        <w:rPr>
          <w:sz w:val="28"/>
          <w:szCs w:val="28"/>
        </w:rPr>
        <w:t>согласно приложению к</w:t>
      </w:r>
      <w:r w:rsidR="005927B6">
        <w:rPr>
          <w:sz w:val="28"/>
          <w:szCs w:val="28"/>
        </w:rPr>
        <w:t> </w:t>
      </w:r>
      <w:r w:rsidR="00433C42" w:rsidRPr="005927B6">
        <w:rPr>
          <w:sz w:val="28"/>
          <w:szCs w:val="28"/>
        </w:rPr>
        <w:t>настоящему постановлению</w:t>
      </w:r>
      <w:r w:rsidR="00C4761A" w:rsidRPr="005927B6">
        <w:rPr>
          <w:sz w:val="28"/>
          <w:szCs w:val="28"/>
        </w:rPr>
        <w:t>.</w:t>
      </w:r>
    </w:p>
    <w:p w14:paraId="5F9A3F5E" w14:textId="5650B87E" w:rsidR="00084F1C" w:rsidRPr="00084F1C" w:rsidRDefault="00084F1C" w:rsidP="00084F1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>  </w:t>
      </w:r>
      <w:r w:rsidRPr="00084F1C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сайте Пермского муниципального округа в информационно-телекоммуникационной сети Интернет (www.permokrug.ru).</w:t>
      </w:r>
    </w:p>
    <w:p w14:paraId="11191EAB" w14:textId="04F5F947" w:rsidR="00084F1C" w:rsidRPr="005927B6" w:rsidRDefault="00084F1C" w:rsidP="00084F1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Pr="00084F1C">
        <w:rPr>
          <w:sz w:val="28"/>
          <w:szCs w:val="28"/>
        </w:rPr>
        <w:t>Настоящее постановление вступает в силу со дня</w:t>
      </w:r>
      <w:r w:rsidR="00955B35">
        <w:rPr>
          <w:sz w:val="28"/>
          <w:szCs w:val="28"/>
        </w:rPr>
        <w:t xml:space="preserve"> его официального опубликования.</w:t>
      </w:r>
    </w:p>
    <w:p w14:paraId="1DB3DD34" w14:textId="1839D561" w:rsidR="005927B6" w:rsidRDefault="00C4761A" w:rsidP="005927B6">
      <w:pPr>
        <w:pStyle w:val="af0"/>
        <w:tabs>
          <w:tab w:val="left" w:pos="1134"/>
        </w:tabs>
        <w:spacing w:line="1440" w:lineRule="exact"/>
        <w:ind w:left="0"/>
        <w:contextualSpacing w:val="0"/>
        <w:jc w:val="both"/>
        <w:rPr>
          <w:sz w:val="28"/>
          <w:szCs w:val="28"/>
        </w:rPr>
      </w:pPr>
      <w:r w:rsidRPr="003053A0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</w:t>
      </w:r>
      <w:r w:rsidR="009938F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9938F6">
        <w:rPr>
          <w:sz w:val="28"/>
          <w:szCs w:val="28"/>
        </w:rPr>
        <w:t xml:space="preserve">В.Ю. </w:t>
      </w:r>
      <w:r w:rsidRPr="003053A0">
        <w:rPr>
          <w:sz w:val="28"/>
          <w:szCs w:val="28"/>
        </w:rPr>
        <w:t>Цветов</w:t>
      </w:r>
    </w:p>
    <w:p w14:paraId="4619F16D" w14:textId="77777777" w:rsidR="00C4761A" w:rsidRDefault="00C4761A" w:rsidP="00C4761A">
      <w:pPr>
        <w:tabs>
          <w:tab w:val="left" w:pos="6379"/>
          <w:tab w:val="left" w:pos="7938"/>
        </w:tabs>
        <w:spacing w:line="390" w:lineRule="exact"/>
        <w:ind w:firstLine="709"/>
        <w:jc w:val="both"/>
        <w:rPr>
          <w:sz w:val="28"/>
          <w:szCs w:val="28"/>
        </w:rPr>
        <w:sectPr w:rsidR="00C4761A" w:rsidSect="005927B6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AB6208A" w14:textId="77777777" w:rsidR="00C4761A" w:rsidRDefault="00C4761A" w:rsidP="004B51DC">
      <w:pPr>
        <w:spacing w:line="240" w:lineRule="exact"/>
        <w:ind w:left="9639"/>
        <w:rPr>
          <w:color w:val="000000"/>
          <w:sz w:val="28"/>
          <w:szCs w:val="28"/>
        </w:rPr>
      </w:pPr>
      <w:r w:rsidRPr="00DD4200">
        <w:rPr>
          <w:color w:val="000000"/>
          <w:sz w:val="28"/>
          <w:szCs w:val="28"/>
        </w:rPr>
        <w:lastRenderedPageBreak/>
        <w:t xml:space="preserve">Приложение </w:t>
      </w:r>
    </w:p>
    <w:p w14:paraId="280B18B0" w14:textId="77777777" w:rsidR="00C4761A" w:rsidRPr="00DD4200" w:rsidRDefault="00C4761A" w:rsidP="004B51DC">
      <w:pPr>
        <w:spacing w:line="240" w:lineRule="exact"/>
        <w:ind w:left="9639"/>
        <w:rPr>
          <w:color w:val="000000"/>
          <w:sz w:val="28"/>
          <w:szCs w:val="28"/>
        </w:rPr>
      </w:pPr>
      <w:r w:rsidRPr="00DD4200">
        <w:rPr>
          <w:color w:val="000000"/>
          <w:sz w:val="28"/>
          <w:szCs w:val="28"/>
        </w:rPr>
        <w:t xml:space="preserve">к постановлению администрации </w:t>
      </w:r>
    </w:p>
    <w:p w14:paraId="4CBEE783" w14:textId="6D1F434C" w:rsidR="00C4761A" w:rsidRDefault="00C4761A" w:rsidP="004B51DC">
      <w:pPr>
        <w:spacing w:line="240" w:lineRule="exact"/>
        <w:ind w:left="9639"/>
        <w:rPr>
          <w:color w:val="000000"/>
          <w:sz w:val="28"/>
          <w:szCs w:val="28"/>
        </w:rPr>
      </w:pPr>
      <w:r w:rsidRPr="00DD4200">
        <w:rPr>
          <w:color w:val="000000"/>
          <w:sz w:val="28"/>
          <w:szCs w:val="28"/>
        </w:rPr>
        <w:t xml:space="preserve">Пермского муниципального </w:t>
      </w:r>
      <w:r>
        <w:rPr>
          <w:color w:val="000000"/>
          <w:sz w:val="28"/>
          <w:szCs w:val="28"/>
        </w:rPr>
        <w:t xml:space="preserve">округа Пермского края </w:t>
      </w:r>
    </w:p>
    <w:p w14:paraId="63659E0A" w14:textId="5CA7F151" w:rsidR="00C4761A" w:rsidRPr="00DD4200" w:rsidRDefault="00C4761A" w:rsidP="004B51DC">
      <w:pPr>
        <w:spacing w:line="240" w:lineRule="exact"/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B6619">
        <w:rPr>
          <w:color w:val="000000"/>
          <w:sz w:val="28"/>
          <w:szCs w:val="28"/>
        </w:rPr>
        <w:t>14.02.2024</w:t>
      </w:r>
      <w:r w:rsidR="006623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D663F0">
        <w:rPr>
          <w:color w:val="000000"/>
          <w:sz w:val="28"/>
          <w:szCs w:val="28"/>
        </w:rPr>
        <w:t xml:space="preserve"> </w:t>
      </w:r>
      <w:r w:rsidR="00AB6619" w:rsidRPr="00AB6619">
        <w:rPr>
          <w:color w:val="000000"/>
          <w:sz w:val="28"/>
          <w:szCs w:val="28"/>
        </w:rPr>
        <w:t>299-2024-01-05.С-86</w:t>
      </w:r>
      <w:bookmarkStart w:id="0" w:name="_GoBack"/>
      <w:bookmarkEnd w:id="0"/>
    </w:p>
    <w:p w14:paraId="57F0F42B" w14:textId="77777777" w:rsidR="005927B6" w:rsidRDefault="005927B6" w:rsidP="005927B6">
      <w:pPr>
        <w:tabs>
          <w:tab w:val="left" w:pos="6379"/>
          <w:tab w:val="left" w:pos="7938"/>
        </w:tabs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14:paraId="51D3FE85" w14:textId="77777777" w:rsidR="005927B6" w:rsidRDefault="005927B6" w:rsidP="005927B6">
      <w:pPr>
        <w:tabs>
          <w:tab w:val="left" w:pos="6379"/>
          <w:tab w:val="left" w:pos="7938"/>
        </w:tabs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14:paraId="27B3B891" w14:textId="77777777" w:rsidR="00AE6338" w:rsidRPr="009938F6" w:rsidRDefault="00AE6338" w:rsidP="005927B6">
      <w:pPr>
        <w:tabs>
          <w:tab w:val="left" w:pos="6379"/>
          <w:tab w:val="left" w:pos="7938"/>
        </w:tabs>
        <w:spacing w:after="120" w:line="240" w:lineRule="exact"/>
        <w:jc w:val="center"/>
        <w:rPr>
          <w:b/>
          <w:bCs/>
          <w:iCs/>
          <w:sz w:val="28"/>
          <w:szCs w:val="28"/>
        </w:rPr>
      </w:pPr>
      <w:r w:rsidRPr="009938F6">
        <w:rPr>
          <w:b/>
          <w:bCs/>
          <w:iCs/>
          <w:sz w:val="28"/>
          <w:szCs w:val="28"/>
        </w:rPr>
        <w:t>ИЗМЕНЕНИЯ,</w:t>
      </w:r>
    </w:p>
    <w:p w14:paraId="14DE76BB" w14:textId="77777777" w:rsidR="005927B6" w:rsidRDefault="00AE6338" w:rsidP="005927B6">
      <w:pPr>
        <w:tabs>
          <w:tab w:val="left" w:pos="6379"/>
          <w:tab w:val="left" w:pos="7938"/>
        </w:tabs>
        <w:spacing w:line="240" w:lineRule="exact"/>
        <w:jc w:val="center"/>
        <w:rPr>
          <w:b/>
          <w:bCs/>
          <w:iCs/>
          <w:sz w:val="28"/>
          <w:szCs w:val="28"/>
        </w:rPr>
      </w:pPr>
      <w:r w:rsidRPr="009938F6">
        <w:rPr>
          <w:b/>
          <w:bCs/>
          <w:iCs/>
          <w:sz w:val="28"/>
          <w:szCs w:val="28"/>
        </w:rPr>
        <w:t>которые вносятся в</w:t>
      </w:r>
      <w:r w:rsidR="005927B6">
        <w:rPr>
          <w:b/>
          <w:bCs/>
          <w:iCs/>
          <w:sz w:val="28"/>
          <w:szCs w:val="28"/>
        </w:rPr>
        <w:t xml:space="preserve"> </w:t>
      </w:r>
      <w:r w:rsidR="009938F6" w:rsidRPr="009938F6">
        <w:rPr>
          <w:b/>
          <w:bCs/>
          <w:iCs/>
          <w:sz w:val="28"/>
          <w:szCs w:val="28"/>
        </w:rPr>
        <w:t xml:space="preserve">раздел 1 </w:t>
      </w:r>
      <w:r w:rsidR="00692282">
        <w:rPr>
          <w:b/>
          <w:bCs/>
          <w:iCs/>
          <w:sz w:val="28"/>
          <w:szCs w:val="28"/>
        </w:rPr>
        <w:t>Р</w:t>
      </w:r>
      <w:r w:rsidR="009938F6" w:rsidRPr="009938F6">
        <w:rPr>
          <w:b/>
          <w:bCs/>
          <w:iCs/>
          <w:sz w:val="28"/>
          <w:szCs w:val="28"/>
        </w:rPr>
        <w:t xml:space="preserve">еестра муниципальных услуг Пермского муниципального округа Пермского края, утвержденного постановлением администрации Пермского муниципального округа Пермского края </w:t>
      </w:r>
    </w:p>
    <w:p w14:paraId="4B290FBE" w14:textId="357D8F18" w:rsidR="009938F6" w:rsidRDefault="009938F6" w:rsidP="005927B6">
      <w:pPr>
        <w:tabs>
          <w:tab w:val="left" w:pos="6379"/>
          <w:tab w:val="left" w:pos="7938"/>
        </w:tabs>
        <w:spacing w:line="240" w:lineRule="exact"/>
        <w:jc w:val="center"/>
        <w:rPr>
          <w:b/>
          <w:bCs/>
          <w:iCs/>
          <w:sz w:val="28"/>
          <w:szCs w:val="28"/>
        </w:rPr>
      </w:pPr>
      <w:r w:rsidRPr="009938F6">
        <w:rPr>
          <w:b/>
          <w:bCs/>
          <w:iCs/>
          <w:sz w:val="28"/>
          <w:szCs w:val="28"/>
        </w:rPr>
        <w:t xml:space="preserve">от 15 мая 2023 г. № СЭД-2023-299-01-01-05.С-340 </w:t>
      </w:r>
    </w:p>
    <w:p w14:paraId="0477BC59" w14:textId="77777777" w:rsidR="00692282" w:rsidRDefault="00692282" w:rsidP="005927B6">
      <w:pPr>
        <w:tabs>
          <w:tab w:val="left" w:pos="6379"/>
          <w:tab w:val="left" w:pos="7938"/>
        </w:tabs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14:paraId="52E9D571" w14:textId="77777777" w:rsidR="005927B6" w:rsidRPr="009938F6" w:rsidRDefault="005927B6" w:rsidP="005927B6">
      <w:pPr>
        <w:tabs>
          <w:tab w:val="left" w:pos="6379"/>
          <w:tab w:val="left" w:pos="7938"/>
        </w:tabs>
        <w:spacing w:line="240" w:lineRule="exact"/>
        <w:ind w:firstLine="709"/>
        <w:jc w:val="center"/>
        <w:rPr>
          <w:b/>
          <w:bCs/>
          <w:iCs/>
          <w:sz w:val="28"/>
          <w:szCs w:val="28"/>
        </w:rPr>
      </w:pPr>
    </w:p>
    <w:p w14:paraId="749BD95D" w14:textId="313948BD" w:rsidR="009938F6" w:rsidRPr="009938F6" w:rsidRDefault="009938F6" w:rsidP="005927B6">
      <w:pPr>
        <w:pStyle w:val="af0"/>
        <w:spacing w:line="360" w:lineRule="exact"/>
        <w:ind w:left="374" w:firstLine="335"/>
        <w:jc w:val="both"/>
        <w:rPr>
          <w:b/>
          <w:iCs/>
          <w:color w:val="000000"/>
          <w:sz w:val="28"/>
          <w:szCs w:val="28"/>
        </w:rPr>
      </w:pPr>
      <w:r>
        <w:rPr>
          <w:iCs/>
          <w:sz w:val="28"/>
          <w:szCs w:val="28"/>
        </w:rPr>
        <w:t>1.</w:t>
      </w:r>
      <w:r w:rsidR="00AE6338" w:rsidRPr="00AE6338">
        <w:rPr>
          <w:i/>
          <w:iCs/>
          <w:sz w:val="28"/>
          <w:szCs w:val="28"/>
        </w:rPr>
        <w:t xml:space="preserve"> </w:t>
      </w:r>
      <w:r w:rsidR="008E154E">
        <w:rPr>
          <w:iCs/>
          <w:sz w:val="28"/>
          <w:szCs w:val="28"/>
        </w:rPr>
        <w:t>Р</w:t>
      </w:r>
      <w:r w:rsidR="001661A1">
        <w:rPr>
          <w:iCs/>
          <w:sz w:val="28"/>
          <w:szCs w:val="28"/>
        </w:rPr>
        <w:t>аздел «Земельные отношения» дополнить позицией следующего содержания:</w:t>
      </w:r>
      <w:r w:rsidR="001A1F43" w:rsidRPr="009938F6">
        <w:rPr>
          <w:b/>
          <w:iCs/>
          <w:color w:val="000000"/>
          <w:sz w:val="28"/>
          <w:szCs w:val="28"/>
        </w:rPr>
        <w:t xml:space="preserve"> </w:t>
      </w:r>
    </w:p>
    <w:tbl>
      <w:tblPr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848"/>
        <w:gridCol w:w="2539"/>
        <w:gridCol w:w="1701"/>
        <w:gridCol w:w="1843"/>
        <w:gridCol w:w="4819"/>
        <w:gridCol w:w="1417"/>
      </w:tblGrid>
      <w:tr w:rsidR="001A1F43" w:rsidRPr="00DD4200" w14:paraId="732EB255" w14:textId="77777777" w:rsidTr="001A1F43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04712A" w14:textId="00BEBE60" w:rsidR="001A1F43" w:rsidRPr="00513451" w:rsidRDefault="001A1F43" w:rsidP="00513451">
            <w:pPr>
              <w:spacing w:after="200" w:line="276" w:lineRule="auto"/>
              <w:ind w:left="284" w:hanging="284"/>
              <w:contextualSpacing/>
              <w:rPr>
                <w:bCs/>
                <w:color w:val="000000"/>
                <w:vertAlign w:val="superscript"/>
              </w:rPr>
            </w:pPr>
            <w:r>
              <w:rPr>
                <w:bCs/>
                <w:color w:val="000000"/>
              </w:rPr>
              <w:t>1.</w:t>
            </w:r>
            <w:r w:rsidR="00513451">
              <w:rPr>
                <w:bCs/>
                <w:color w:val="000000"/>
              </w:rPr>
              <w:t>16</w:t>
            </w:r>
            <w:r w:rsidR="00513451">
              <w:rPr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2F7C6" w14:textId="77777777" w:rsidR="00513451" w:rsidRPr="00513451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 xml:space="preserve">Постановка на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членов их семей в целях бесплатного предоставления в собственность земельных участков на территории Пермского </w:t>
            </w:r>
            <w:r w:rsidRPr="00513451">
              <w:rPr>
                <w:color w:val="000000"/>
              </w:rPr>
              <w:lastRenderedPageBreak/>
              <w:t xml:space="preserve">муниципального округа </w:t>
            </w:r>
          </w:p>
          <w:p w14:paraId="7C762834" w14:textId="3C1818C2" w:rsidR="001A1F43" w:rsidRPr="00DD4200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>Пермского края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14BD3" w14:textId="488B5F67" w:rsidR="001A1F43" w:rsidRPr="00DD4200" w:rsidRDefault="00513451" w:rsidP="00FF6738">
            <w:pPr>
              <w:rPr>
                <w:color w:val="000000"/>
              </w:rPr>
            </w:pPr>
            <w:r w:rsidRPr="00513451">
              <w:rPr>
                <w:color w:val="000000"/>
              </w:rPr>
              <w:lastRenderedPageBreak/>
              <w:t>Комитет имущественных отношений администрации Пермского муниципального округа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6BE16" w14:textId="77777777" w:rsidR="001A1F43" w:rsidRPr="00DD4200" w:rsidRDefault="001A1F43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72310" w14:textId="35F87DD4" w:rsidR="001A1F43" w:rsidRPr="00DD4200" w:rsidRDefault="00513451" w:rsidP="00FF6738">
            <w:pPr>
              <w:rPr>
                <w:color w:val="000000"/>
              </w:rPr>
            </w:pPr>
            <w:r w:rsidRPr="00513451">
              <w:rPr>
                <w:color w:val="000000"/>
              </w:rPr>
              <w:t>Количество земельных участков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5BD66" w14:textId="77777777" w:rsidR="00513451" w:rsidRPr="00513451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>1. Земельный Кодекс Российской Федерации;</w:t>
            </w:r>
          </w:p>
          <w:p w14:paraId="777FE717" w14:textId="77777777" w:rsidR="00513451" w:rsidRPr="00513451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>2. Федеральный закон РФ от 27.07.2010 № 210-ФЗ «Об организации предоставления государственных и муниципальных услуг»;</w:t>
            </w:r>
          </w:p>
          <w:p w14:paraId="00D15312" w14:textId="77777777" w:rsidR="00513451" w:rsidRPr="00513451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>3.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96C9ACC" w14:textId="77777777" w:rsidR="00513451" w:rsidRPr="00513451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>4. Федеральный закон от 13.07.2015 № 218-ФЗ «О государственной регистрации недвижимости»;</w:t>
            </w:r>
          </w:p>
          <w:p w14:paraId="567B8C54" w14:textId="77777777" w:rsidR="00513451" w:rsidRPr="00513451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 xml:space="preserve">5. Распоряжение Президента Российской Федерации от 06 июня 2023 г.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</w:t>
            </w:r>
            <w:r w:rsidRPr="00513451">
              <w:rPr>
                <w:color w:val="000000"/>
              </w:rPr>
              <w:lastRenderedPageBreak/>
              <w:t>службу в войсках национальной гвардии Российской Федерации, и членов их семей»;</w:t>
            </w:r>
          </w:p>
          <w:p w14:paraId="5CC3606F" w14:textId="77777777" w:rsidR="00513451" w:rsidRPr="00513451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>6. Закон Пермского края от 08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в собственность на территории Пермского края»;</w:t>
            </w:r>
          </w:p>
          <w:p w14:paraId="7376F803" w14:textId="4E576E12" w:rsidR="001A1F43" w:rsidRPr="00DD4200" w:rsidRDefault="00513451" w:rsidP="00513451">
            <w:pPr>
              <w:rPr>
                <w:color w:val="000000"/>
              </w:rPr>
            </w:pPr>
            <w:r w:rsidRPr="00513451">
              <w:rPr>
                <w:color w:val="000000"/>
              </w:rPr>
              <w:t>7. Решение Думы Пермского муниципального округа Пермского края от 26 января 2023 г. № 107 «Положение об управлении и распоряжении земельными участками, находящимися в собственности Пермского муниципального округа Пермского края, а также земельными участками, государственная собственность на которые не разграничена».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588D2" w14:textId="31BE6848" w:rsidR="001A1F43" w:rsidRPr="00DD4200" w:rsidRDefault="00513451" w:rsidP="00955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</w:tbl>
    <w:p w14:paraId="656E01AE" w14:textId="77777777" w:rsidR="00513451" w:rsidRDefault="00513451" w:rsidP="005927B6">
      <w:pPr>
        <w:spacing w:line="360" w:lineRule="exact"/>
        <w:ind w:firstLine="709"/>
        <w:jc w:val="both"/>
        <w:rPr>
          <w:iCs/>
          <w:sz w:val="28"/>
          <w:szCs w:val="28"/>
        </w:rPr>
      </w:pPr>
    </w:p>
    <w:p w14:paraId="780D7ADE" w14:textId="7624842D" w:rsidR="009938F6" w:rsidRPr="009938F6" w:rsidRDefault="009938F6" w:rsidP="005927B6">
      <w:pPr>
        <w:spacing w:line="36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1A1F43" w:rsidRPr="00AE6338">
        <w:rPr>
          <w:i/>
          <w:iCs/>
          <w:sz w:val="28"/>
          <w:szCs w:val="28"/>
        </w:rPr>
        <w:t xml:space="preserve"> </w:t>
      </w:r>
      <w:r w:rsidR="005927B6">
        <w:rPr>
          <w:iCs/>
          <w:sz w:val="28"/>
          <w:szCs w:val="28"/>
        </w:rPr>
        <w:t>П</w:t>
      </w:r>
      <w:r w:rsidR="00433C42" w:rsidRPr="009938F6">
        <w:rPr>
          <w:iCs/>
          <w:sz w:val="28"/>
          <w:szCs w:val="28"/>
        </w:rPr>
        <w:t>озицию 1.</w:t>
      </w:r>
      <w:r w:rsidR="00513451">
        <w:rPr>
          <w:iCs/>
          <w:sz w:val="28"/>
          <w:szCs w:val="28"/>
        </w:rPr>
        <w:t>5</w:t>
      </w:r>
      <w:r w:rsidR="00433C42" w:rsidRPr="009938F6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>:</w:t>
      </w:r>
    </w:p>
    <w:tbl>
      <w:tblPr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848"/>
        <w:gridCol w:w="2539"/>
        <w:gridCol w:w="1701"/>
        <w:gridCol w:w="1843"/>
        <w:gridCol w:w="4819"/>
        <w:gridCol w:w="1417"/>
      </w:tblGrid>
      <w:tr w:rsidR="00513451" w:rsidRPr="00DD4200" w14:paraId="5157F7F1" w14:textId="77777777" w:rsidTr="001A1F43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8ECE24" w14:textId="0F6E8D57" w:rsidR="00513451" w:rsidRPr="00DD4200" w:rsidRDefault="00513451" w:rsidP="00513451">
            <w:pPr>
              <w:spacing w:after="200" w:line="276" w:lineRule="auto"/>
              <w:ind w:left="284" w:hanging="284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1.50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8720D5" w14:textId="104A6077" w:rsidR="00513451" w:rsidRPr="00DD4200" w:rsidRDefault="00513451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подъемов привязных аэростатов, </w:t>
            </w:r>
            <w:r w:rsidRPr="00DD4200">
              <w:rPr>
                <w:color w:val="000000"/>
              </w:rPr>
              <w:lastRenderedPageBreak/>
              <w:t>пролетов беспилотных воздушных судов над территорией Пермского муниципального округа, посадки (взлета) на расположенные в границах Пермского муниципального округа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03587C" w14:textId="106381A9" w:rsidR="00513451" w:rsidRPr="00DD4200" w:rsidRDefault="00513451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Муниципальное казенное учреждение «Центр обеспечения безопасности Пермского муниципального округа Пермского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63D01" w14:textId="5471EE5C" w:rsidR="00513451" w:rsidRPr="00DD4200" w:rsidRDefault="00513451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F0C6F" w14:textId="31D22194" w:rsidR="00513451" w:rsidRPr="00DD4200" w:rsidRDefault="00513451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 xml:space="preserve">Количество выданных разрешений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5F02A8" w14:textId="77777777" w:rsidR="00513451" w:rsidRPr="00DD4200" w:rsidRDefault="00513451" w:rsidP="004E7D82">
            <w:pPr>
              <w:rPr>
                <w:color w:val="000000"/>
              </w:rPr>
            </w:pPr>
            <w:r w:rsidRPr="00DD4200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  <w:r w:rsidRPr="00DD4200">
              <w:rPr>
                <w:color w:val="000000"/>
              </w:rPr>
              <w:br/>
              <w:t xml:space="preserve">2. Постановление Правительства РФ от 11.03.2010 №138 «Об утверждении Федеральных правил использования воздушного пространства Российской </w:t>
            </w:r>
            <w:r w:rsidRPr="00DD4200">
              <w:rPr>
                <w:color w:val="000000"/>
              </w:rPr>
              <w:lastRenderedPageBreak/>
              <w:t>Федерации»;</w:t>
            </w:r>
          </w:p>
          <w:p w14:paraId="440AEE12" w14:textId="08F5C359" w:rsidR="00513451" w:rsidRPr="00DD4200" w:rsidRDefault="00513451" w:rsidP="00FF6738">
            <w:pPr>
              <w:rPr>
                <w:color w:val="000000"/>
              </w:rPr>
            </w:pPr>
            <w:r w:rsidRPr="00DD4200">
              <w:rPr>
                <w:color w:val="000000"/>
              </w:rPr>
              <w:t>3.</w:t>
            </w:r>
            <w:r w:rsidRPr="00DD4200">
              <w:t xml:space="preserve"> Постановление администрации Пермского муниципального округа Пермского края от 27.03.2023 № СЭД-2023-299-01-01-05.С-175 «</w:t>
            </w:r>
            <w:r w:rsidRPr="00DD4200">
              <w:rPr>
                <w:color w:val="000000"/>
              </w:rPr>
              <w:t>Об утверждении Положения о порядке выдачи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 с максимальной взлетной массой менее 0,25 кг) над территорией Пермского муниципального округа Пермского края, посадки (взлета) на расположенные в границах Пермского муниципального округа Пермского края площадки, сведения о которых не опубликованы в документах аэронавигационной информации».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C1329" w14:textId="77777777" w:rsidR="00513451" w:rsidRPr="00DD4200" w:rsidRDefault="00513451" w:rsidP="00FF6738">
            <w:pPr>
              <w:jc w:val="center"/>
              <w:rPr>
                <w:color w:val="000000"/>
              </w:rPr>
            </w:pPr>
            <w:r w:rsidRPr="00DD4200">
              <w:rPr>
                <w:color w:val="000000"/>
              </w:rPr>
              <w:lastRenderedPageBreak/>
              <w:t>-</w:t>
            </w:r>
          </w:p>
        </w:tc>
      </w:tr>
    </w:tbl>
    <w:p w14:paraId="25A2B73C" w14:textId="2E6420CE" w:rsidR="00433C42" w:rsidRDefault="00433C42" w:rsidP="00C4761A">
      <w:pPr>
        <w:pStyle w:val="af0"/>
        <w:tabs>
          <w:tab w:val="left" w:pos="0"/>
          <w:tab w:val="left" w:pos="1134"/>
          <w:tab w:val="left" w:pos="6379"/>
          <w:tab w:val="left" w:pos="7938"/>
        </w:tabs>
        <w:spacing w:line="390" w:lineRule="exact"/>
        <w:ind w:left="0" w:firstLine="705"/>
        <w:jc w:val="both"/>
        <w:rPr>
          <w:sz w:val="28"/>
          <w:szCs w:val="28"/>
        </w:rPr>
      </w:pPr>
    </w:p>
    <w:p w14:paraId="268735CD" w14:textId="051BD68C" w:rsidR="00433C42" w:rsidRPr="009938F6" w:rsidRDefault="00433C42" w:rsidP="00C4761A">
      <w:pPr>
        <w:pStyle w:val="af0"/>
        <w:tabs>
          <w:tab w:val="left" w:pos="0"/>
          <w:tab w:val="left" w:pos="1134"/>
          <w:tab w:val="left" w:pos="6379"/>
          <w:tab w:val="left" w:pos="7938"/>
        </w:tabs>
        <w:spacing w:line="390" w:lineRule="exact"/>
        <w:ind w:left="0" w:firstLine="705"/>
        <w:jc w:val="both"/>
        <w:rPr>
          <w:iCs/>
          <w:sz w:val="28"/>
          <w:szCs w:val="28"/>
        </w:rPr>
      </w:pPr>
      <w:r w:rsidRPr="009938F6">
        <w:rPr>
          <w:iCs/>
          <w:sz w:val="28"/>
          <w:szCs w:val="28"/>
        </w:rPr>
        <w:t>изложить в следующей редакции</w:t>
      </w:r>
      <w:r w:rsidR="00AE6338" w:rsidRPr="009938F6">
        <w:rPr>
          <w:iCs/>
          <w:sz w:val="28"/>
          <w:szCs w:val="28"/>
        </w:rPr>
        <w:t>:</w:t>
      </w:r>
    </w:p>
    <w:tbl>
      <w:tblPr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1701"/>
        <w:gridCol w:w="1842"/>
        <w:gridCol w:w="4820"/>
        <w:gridCol w:w="1389"/>
      </w:tblGrid>
      <w:tr w:rsidR="00C4761A" w:rsidRPr="001A1F43" w14:paraId="6C98086D" w14:textId="77777777" w:rsidTr="0066137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BED56D" w14:textId="46A2455B" w:rsidR="00C4761A" w:rsidRPr="001A1F43" w:rsidRDefault="00C4761A" w:rsidP="00513451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1A1F43">
              <w:rPr>
                <w:color w:val="000000"/>
              </w:rPr>
              <w:t>1.</w:t>
            </w:r>
            <w:r w:rsidR="00513451">
              <w:rPr>
                <w:color w:val="000000"/>
              </w:rPr>
              <w:t>5</w:t>
            </w:r>
            <w:r w:rsidRPr="001A1F43">
              <w:rPr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0E73D0" w14:textId="18498D25" w:rsidR="00C4761A" w:rsidRPr="001A1F43" w:rsidRDefault="00513451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513451">
              <w:rPr>
                <w:color w:val="000000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подъемов привязных аэростатов, пролетов беспилотных воздушных судов над </w:t>
            </w:r>
            <w:r w:rsidRPr="00513451">
              <w:rPr>
                <w:color w:val="000000"/>
              </w:rPr>
              <w:lastRenderedPageBreak/>
              <w:t>территорией Пермского муниципального округа, посадки (взлета) на расположенные в границах Пермского муниципального округа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7DDBC4" w14:textId="5BB14721" w:rsidR="00C4761A" w:rsidRPr="001A1F43" w:rsidRDefault="00755787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</w:t>
            </w:r>
            <w:r w:rsidRPr="00755787">
              <w:rPr>
                <w:color w:val="000000"/>
              </w:rPr>
              <w:t xml:space="preserve"> территориальной безопасности администрации Пермского муниципального округа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4A295" w14:textId="4A0D02BC" w:rsidR="00C4761A" w:rsidRPr="001A1F43" w:rsidRDefault="00513451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513451">
              <w:rPr>
                <w:color w:val="000000"/>
              </w:rPr>
              <w:t>Физические и юридические лица</w:t>
            </w:r>
            <w:r w:rsidRPr="00513451">
              <w:rPr>
                <w:color w:val="000000"/>
              </w:rPr>
              <w:tab/>
              <w:t>Количество выданных разрешений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BDE055" w14:textId="5F053278" w:rsidR="00C4761A" w:rsidRPr="001A1F43" w:rsidRDefault="00513451" w:rsidP="00C4761A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513451">
              <w:rPr>
                <w:color w:val="000000"/>
              </w:rPr>
              <w:t>Количество выданных разрешений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30BF6F" w14:textId="77777777" w:rsidR="00513451" w:rsidRPr="00513451" w:rsidRDefault="00513451" w:rsidP="00513451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513451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92CCF94" w14:textId="77777777" w:rsidR="00513451" w:rsidRPr="00513451" w:rsidRDefault="00513451" w:rsidP="00513451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513451">
              <w:rPr>
                <w:color w:val="000000"/>
              </w:rPr>
              <w:t>2. Постановление Правительства РФ от 11.03.2010 №138 «Об утверждении Федеральных правил использования воздушного пространства Российской Федерации»;</w:t>
            </w:r>
          </w:p>
          <w:p w14:paraId="78633417" w14:textId="27243AD5" w:rsidR="00C4761A" w:rsidRPr="001A1F43" w:rsidRDefault="00513451" w:rsidP="00513451">
            <w:pPr>
              <w:tabs>
                <w:tab w:val="left" w:pos="6379"/>
                <w:tab w:val="left" w:pos="7938"/>
              </w:tabs>
              <w:rPr>
                <w:color w:val="000000"/>
              </w:rPr>
            </w:pPr>
            <w:r w:rsidRPr="00513451">
              <w:rPr>
                <w:color w:val="000000"/>
              </w:rPr>
              <w:t xml:space="preserve">3. Постановление администрации </w:t>
            </w:r>
            <w:r w:rsidRPr="00513451">
              <w:rPr>
                <w:color w:val="000000"/>
              </w:rPr>
              <w:lastRenderedPageBreak/>
              <w:t>Пермского муниципального округа Пермского края от 27.03.2023 № СЭД-2023-299-01-01-05.С-175 «Об утверждении Положения о порядке выдачи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 с максимальной взлетной массой менее 0,25 кг) над территорией Пермского муниципального округа Пермского края, посадки (взлета) на расположенные в границах Пермского муниципального округа Пермского края площадки, сведения о которых не опубликованы в документах аэронавигационной информации».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23DC2" w14:textId="77777777" w:rsidR="00C4761A" w:rsidRPr="001A1F43" w:rsidRDefault="00C4761A" w:rsidP="00C4761A">
            <w:pPr>
              <w:tabs>
                <w:tab w:val="left" w:pos="6379"/>
                <w:tab w:val="left" w:pos="7938"/>
              </w:tabs>
              <w:jc w:val="center"/>
              <w:rPr>
                <w:color w:val="000000"/>
              </w:rPr>
            </w:pPr>
            <w:r w:rsidRPr="001A1F43">
              <w:rPr>
                <w:color w:val="000000"/>
              </w:rPr>
              <w:lastRenderedPageBreak/>
              <w:t>-</w:t>
            </w:r>
          </w:p>
        </w:tc>
      </w:tr>
    </w:tbl>
    <w:p w14:paraId="28D7ECFD" w14:textId="77777777" w:rsidR="00433C42" w:rsidRDefault="00433C42" w:rsidP="00C4761A">
      <w:pPr>
        <w:pStyle w:val="af0"/>
        <w:tabs>
          <w:tab w:val="left" w:pos="0"/>
          <w:tab w:val="left" w:pos="1134"/>
          <w:tab w:val="left" w:pos="6379"/>
          <w:tab w:val="left" w:pos="7938"/>
        </w:tabs>
        <w:spacing w:line="390" w:lineRule="exact"/>
        <w:ind w:left="0" w:firstLine="705"/>
        <w:jc w:val="both"/>
        <w:rPr>
          <w:sz w:val="28"/>
          <w:szCs w:val="28"/>
        </w:rPr>
      </w:pPr>
    </w:p>
    <w:p w14:paraId="295336C2" w14:textId="2C4CB676" w:rsidR="008E154E" w:rsidRDefault="008E154E" w:rsidP="00C4761A">
      <w:pPr>
        <w:pStyle w:val="af0"/>
        <w:tabs>
          <w:tab w:val="left" w:pos="0"/>
          <w:tab w:val="left" w:pos="1134"/>
          <w:tab w:val="left" w:pos="6379"/>
          <w:tab w:val="left" w:pos="7938"/>
        </w:tabs>
        <w:spacing w:line="390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Pr="008E154E">
        <w:rPr>
          <w:sz w:val="28"/>
          <w:szCs w:val="28"/>
        </w:rPr>
        <w:t>аздел «</w:t>
      </w:r>
      <w:r>
        <w:rPr>
          <w:sz w:val="28"/>
          <w:szCs w:val="28"/>
        </w:rPr>
        <w:t>Благоустройство</w:t>
      </w:r>
      <w:r w:rsidRPr="008E154E">
        <w:rPr>
          <w:sz w:val="28"/>
          <w:szCs w:val="28"/>
        </w:rPr>
        <w:t>» дополнить позицией следующего содержания:</w:t>
      </w:r>
    </w:p>
    <w:tbl>
      <w:tblPr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2848"/>
        <w:gridCol w:w="2539"/>
        <w:gridCol w:w="1701"/>
        <w:gridCol w:w="1843"/>
        <w:gridCol w:w="4819"/>
        <w:gridCol w:w="1417"/>
      </w:tblGrid>
      <w:tr w:rsidR="008E154E" w:rsidRPr="00DD4200" w14:paraId="60A4CD3B" w14:textId="77777777" w:rsidTr="002E7AF1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E08077A" w14:textId="7B89FE3C" w:rsidR="008E154E" w:rsidRPr="00513451" w:rsidRDefault="008E154E" w:rsidP="00C73F97">
            <w:pPr>
              <w:spacing w:after="200" w:line="276" w:lineRule="auto"/>
              <w:ind w:left="284" w:hanging="284"/>
              <w:contextualSpacing/>
              <w:rPr>
                <w:bCs/>
                <w:color w:val="000000"/>
                <w:vertAlign w:val="superscript"/>
              </w:rPr>
            </w:pPr>
            <w:r>
              <w:rPr>
                <w:bCs/>
                <w:color w:val="000000"/>
              </w:rPr>
              <w:t>1.5</w:t>
            </w:r>
            <w:r w:rsidR="00C73F97">
              <w:rPr>
                <w:bCs/>
                <w:color w:val="000000"/>
              </w:rPr>
              <w:t>6</w:t>
            </w:r>
            <w:r w:rsidR="00C73F97">
              <w:rPr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25533" w14:textId="168712CB" w:rsidR="008E154E" w:rsidRPr="00DD4200" w:rsidRDefault="008E154E" w:rsidP="002E7AF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Уведомление о сносе зеленных насаждений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AB68E1" w14:textId="0C951C3E" w:rsidR="008E154E" w:rsidRPr="00DD4200" w:rsidRDefault="008E154E" w:rsidP="002E7AF1">
            <w:pPr>
              <w:rPr>
                <w:color w:val="000000"/>
              </w:rPr>
            </w:pPr>
            <w:r w:rsidRPr="008E154E">
              <w:rPr>
                <w:color w:val="000000"/>
              </w:rPr>
              <w:t>Территориальные управления администрации Пермского муниципального округа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E37A66" w14:textId="0EBECFDF" w:rsidR="008E154E" w:rsidRPr="00DD4200" w:rsidRDefault="008E154E" w:rsidP="002E7AF1">
            <w:pPr>
              <w:rPr>
                <w:color w:val="000000"/>
              </w:rPr>
            </w:pPr>
            <w:r w:rsidRPr="008E154E">
              <w:rPr>
                <w:color w:val="000000"/>
              </w:rPr>
              <w:t>Физические и 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DB5BCC" w14:textId="6D9E7279" w:rsidR="008E154E" w:rsidRPr="00DD4200" w:rsidRDefault="00F02E0D" w:rsidP="0055784F">
            <w:pPr>
              <w:rPr>
                <w:color w:val="000000"/>
              </w:rPr>
            </w:pPr>
            <w:r w:rsidRPr="00F02E0D">
              <w:rPr>
                <w:color w:val="000000"/>
              </w:rPr>
              <w:t xml:space="preserve">Количество </w:t>
            </w:r>
            <w:r w:rsidR="0055784F">
              <w:rPr>
                <w:color w:val="000000"/>
              </w:rPr>
              <w:t xml:space="preserve">размещенных уведомлений на сайте администрации Пермского муниципального округа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CB1AA" w14:textId="77777777" w:rsidR="008E154E" w:rsidRPr="008E154E" w:rsidRDefault="008E154E" w:rsidP="008E154E">
            <w:pPr>
              <w:rPr>
                <w:color w:val="000000"/>
              </w:rPr>
            </w:pPr>
            <w:r w:rsidRPr="008E154E">
              <w:rPr>
                <w:color w:val="000000"/>
              </w:rPr>
              <w:t>1.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6DD8AC0F" w14:textId="77777777" w:rsidR="008E154E" w:rsidRPr="008E154E" w:rsidRDefault="008E154E" w:rsidP="008E154E">
            <w:pPr>
              <w:rPr>
                <w:color w:val="000000"/>
              </w:rPr>
            </w:pPr>
            <w:r w:rsidRPr="008E154E">
              <w:rPr>
                <w:color w:val="000000"/>
              </w:rPr>
              <w:t>2. Федеральный закон от 27.07.2010 № 210-ФЗ «Об организации предоставления государственных и муниципальных услуг»;</w:t>
            </w:r>
          </w:p>
          <w:p w14:paraId="2C4DAB78" w14:textId="77777777" w:rsidR="008E154E" w:rsidRPr="008E154E" w:rsidRDefault="008E154E" w:rsidP="008E154E">
            <w:pPr>
              <w:rPr>
                <w:color w:val="000000"/>
              </w:rPr>
            </w:pPr>
            <w:r w:rsidRPr="008E154E">
              <w:rPr>
                <w:color w:val="000000"/>
              </w:rPr>
              <w:t>3. Жилищный кодекс Российской Федерации;</w:t>
            </w:r>
          </w:p>
          <w:p w14:paraId="3AB7E35A" w14:textId="77777777" w:rsidR="008E154E" w:rsidRPr="008E154E" w:rsidRDefault="008E154E" w:rsidP="008E154E">
            <w:pPr>
              <w:rPr>
                <w:color w:val="000000"/>
              </w:rPr>
            </w:pPr>
            <w:r w:rsidRPr="008E154E">
              <w:rPr>
                <w:color w:val="000000"/>
              </w:rPr>
              <w:t>4. Федеральный закон от 10.01.2002 № 7-ФЗ «Об охране окружающей среды»;</w:t>
            </w:r>
          </w:p>
          <w:p w14:paraId="030025F5" w14:textId="3B99B57C" w:rsidR="008E154E" w:rsidRPr="00DD4200" w:rsidRDefault="008E154E" w:rsidP="008E154E">
            <w:pPr>
              <w:rPr>
                <w:color w:val="000000"/>
              </w:rPr>
            </w:pPr>
            <w:r w:rsidRPr="008E154E">
              <w:rPr>
                <w:color w:val="000000"/>
              </w:rPr>
              <w:t xml:space="preserve">5. Решение Думы Пермского </w:t>
            </w:r>
            <w:r w:rsidRPr="008E154E">
              <w:rPr>
                <w:color w:val="000000"/>
              </w:rPr>
              <w:lastRenderedPageBreak/>
              <w:t>муниципального округа Пермского края от 23.03.2023 № 134 № «Об утверждении Правил благоустройства Пермского муниципального округа Пермского края».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CCA2C" w14:textId="77777777" w:rsidR="008E154E" w:rsidRPr="00DD4200" w:rsidRDefault="008E154E" w:rsidP="00955B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</w:tbl>
    <w:p w14:paraId="0BFD5A8B" w14:textId="77777777" w:rsidR="008E154E" w:rsidRDefault="008E154E" w:rsidP="00C4761A">
      <w:pPr>
        <w:pStyle w:val="af0"/>
        <w:tabs>
          <w:tab w:val="left" w:pos="0"/>
          <w:tab w:val="left" w:pos="1134"/>
          <w:tab w:val="left" w:pos="6379"/>
          <w:tab w:val="left" w:pos="7938"/>
        </w:tabs>
        <w:spacing w:line="390" w:lineRule="exact"/>
        <w:ind w:left="0" w:firstLine="705"/>
        <w:jc w:val="both"/>
        <w:rPr>
          <w:sz w:val="28"/>
          <w:szCs w:val="28"/>
        </w:rPr>
      </w:pPr>
    </w:p>
    <w:sectPr w:rsidR="008E154E" w:rsidSect="005927B6">
      <w:pgSz w:w="16840" w:h="11907" w:orient="landscape" w:code="9"/>
      <w:pgMar w:top="1134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D4C55" w14:textId="77777777" w:rsidR="00615159" w:rsidRDefault="00615159">
      <w:r>
        <w:separator/>
      </w:r>
    </w:p>
  </w:endnote>
  <w:endnote w:type="continuationSeparator" w:id="0">
    <w:p w14:paraId="6929CBBA" w14:textId="77777777" w:rsidR="00615159" w:rsidRDefault="0061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4BF01" w14:textId="77777777" w:rsidR="00615159" w:rsidRDefault="00615159">
      <w:r>
        <w:separator/>
      </w:r>
    </w:p>
  </w:footnote>
  <w:footnote w:type="continuationSeparator" w:id="0">
    <w:p w14:paraId="4FF6A621" w14:textId="77777777" w:rsidR="00615159" w:rsidRDefault="00615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6619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563650"/>
      <w:docPartObj>
        <w:docPartGallery w:val="Page Numbers (Top of Page)"/>
        <w:docPartUnique/>
      </w:docPartObj>
    </w:sdtPr>
    <w:sdtEndPr/>
    <w:sdtContent>
      <w:p w14:paraId="17F151DE" w14:textId="3480AFC7" w:rsidR="005927B6" w:rsidRDefault="005927B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619">
          <w:rPr>
            <w:noProof/>
          </w:rPr>
          <w:t>2</w:t>
        </w:r>
        <w:r>
          <w:fldChar w:fldCharType="end"/>
        </w:r>
      </w:p>
    </w:sdtContent>
  </w:sdt>
  <w:p w14:paraId="7550A5B1" w14:textId="77777777" w:rsidR="005927B6" w:rsidRDefault="005927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1E0"/>
    <w:multiLevelType w:val="hybridMultilevel"/>
    <w:tmpl w:val="78F6172C"/>
    <w:lvl w:ilvl="0" w:tplc="F574EF24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666E"/>
    <w:multiLevelType w:val="hybridMultilevel"/>
    <w:tmpl w:val="99A84C3C"/>
    <w:lvl w:ilvl="0" w:tplc="0F78E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E66385"/>
    <w:multiLevelType w:val="hybridMultilevel"/>
    <w:tmpl w:val="2CD2E028"/>
    <w:lvl w:ilvl="0" w:tplc="0DCCA9C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BC32E0"/>
    <w:multiLevelType w:val="multilevel"/>
    <w:tmpl w:val="DC32E3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22EF"/>
    <w:rsid w:val="00006806"/>
    <w:rsid w:val="000123B3"/>
    <w:rsid w:val="0005061A"/>
    <w:rsid w:val="000534D3"/>
    <w:rsid w:val="00065FBF"/>
    <w:rsid w:val="00077FD7"/>
    <w:rsid w:val="000817ED"/>
    <w:rsid w:val="000840B7"/>
    <w:rsid w:val="00084F1C"/>
    <w:rsid w:val="00094F17"/>
    <w:rsid w:val="000A4E1C"/>
    <w:rsid w:val="000C4CD5"/>
    <w:rsid w:val="000C6479"/>
    <w:rsid w:val="000E66BC"/>
    <w:rsid w:val="000F4254"/>
    <w:rsid w:val="0012186D"/>
    <w:rsid w:val="001661A1"/>
    <w:rsid w:val="001A1F43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281605"/>
    <w:rsid w:val="002E4196"/>
    <w:rsid w:val="002F40A6"/>
    <w:rsid w:val="003045B0"/>
    <w:rsid w:val="003053A0"/>
    <w:rsid w:val="00306735"/>
    <w:rsid w:val="003739D7"/>
    <w:rsid w:val="00393A4B"/>
    <w:rsid w:val="003A5B0C"/>
    <w:rsid w:val="00414494"/>
    <w:rsid w:val="0041511B"/>
    <w:rsid w:val="0042345A"/>
    <w:rsid w:val="0042393E"/>
    <w:rsid w:val="00433C42"/>
    <w:rsid w:val="004344F1"/>
    <w:rsid w:val="004602E1"/>
    <w:rsid w:val="00467AC4"/>
    <w:rsid w:val="00480BCF"/>
    <w:rsid w:val="00482A25"/>
    <w:rsid w:val="00494D49"/>
    <w:rsid w:val="004A48A4"/>
    <w:rsid w:val="004B00AA"/>
    <w:rsid w:val="004B417F"/>
    <w:rsid w:val="004B51DC"/>
    <w:rsid w:val="004E47C9"/>
    <w:rsid w:val="004F7557"/>
    <w:rsid w:val="00503465"/>
    <w:rsid w:val="00506832"/>
    <w:rsid w:val="00513451"/>
    <w:rsid w:val="0051502C"/>
    <w:rsid w:val="00542E50"/>
    <w:rsid w:val="0055784F"/>
    <w:rsid w:val="005711D0"/>
    <w:rsid w:val="00571308"/>
    <w:rsid w:val="00572091"/>
    <w:rsid w:val="00576A32"/>
    <w:rsid w:val="00577234"/>
    <w:rsid w:val="00591627"/>
    <w:rsid w:val="005927B6"/>
    <w:rsid w:val="00593F18"/>
    <w:rsid w:val="005B2553"/>
    <w:rsid w:val="005B7C2C"/>
    <w:rsid w:val="005C38F6"/>
    <w:rsid w:val="005E745B"/>
    <w:rsid w:val="00615159"/>
    <w:rsid w:val="006155F3"/>
    <w:rsid w:val="00621C65"/>
    <w:rsid w:val="006312AA"/>
    <w:rsid w:val="00637B08"/>
    <w:rsid w:val="00661373"/>
    <w:rsid w:val="0066232B"/>
    <w:rsid w:val="00662DD7"/>
    <w:rsid w:val="0066443E"/>
    <w:rsid w:val="00667A75"/>
    <w:rsid w:val="00692282"/>
    <w:rsid w:val="006C5CBE"/>
    <w:rsid w:val="006C6E1D"/>
    <w:rsid w:val="006F2225"/>
    <w:rsid w:val="006F6C51"/>
    <w:rsid w:val="006F7533"/>
    <w:rsid w:val="0071063E"/>
    <w:rsid w:val="007168FE"/>
    <w:rsid w:val="00724F66"/>
    <w:rsid w:val="00755787"/>
    <w:rsid w:val="007923F0"/>
    <w:rsid w:val="007A1928"/>
    <w:rsid w:val="007B75C5"/>
    <w:rsid w:val="007E4893"/>
    <w:rsid w:val="007E6674"/>
    <w:rsid w:val="008005A0"/>
    <w:rsid w:val="008148AA"/>
    <w:rsid w:val="00817ACA"/>
    <w:rsid w:val="008278F3"/>
    <w:rsid w:val="00850339"/>
    <w:rsid w:val="00852743"/>
    <w:rsid w:val="00856810"/>
    <w:rsid w:val="00860437"/>
    <w:rsid w:val="00860C6F"/>
    <w:rsid w:val="00863DEC"/>
    <w:rsid w:val="00864234"/>
    <w:rsid w:val="00864B75"/>
    <w:rsid w:val="00876C36"/>
    <w:rsid w:val="008A2D9E"/>
    <w:rsid w:val="008A7643"/>
    <w:rsid w:val="008B1665"/>
    <w:rsid w:val="008C1F04"/>
    <w:rsid w:val="008D13AA"/>
    <w:rsid w:val="008E154E"/>
    <w:rsid w:val="00900A1B"/>
    <w:rsid w:val="00901885"/>
    <w:rsid w:val="00904704"/>
    <w:rsid w:val="0092233D"/>
    <w:rsid w:val="00955B35"/>
    <w:rsid w:val="00974C42"/>
    <w:rsid w:val="009938F6"/>
    <w:rsid w:val="0099622C"/>
    <w:rsid w:val="009B151F"/>
    <w:rsid w:val="009B5F4B"/>
    <w:rsid w:val="009D04CB"/>
    <w:rsid w:val="009E0131"/>
    <w:rsid w:val="009E5B5A"/>
    <w:rsid w:val="00A1285D"/>
    <w:rsid w:val="00A24E2A"/>
    <w:rsid w:val="00A30B1A"/>
    <w:rsid w:val="00A96183"/>
    <w:rsid w:val="00AB6619"/>
    <w:rsid w:val="00AD79F6"/>
    <w:rsid w:val="00AE14A7"/>
    <w:rsid w:val="00AE26F5"/>
    <w:rsid w:val="00AE6338"/>
    <w:rsid w:val="00AF4C25"/>
    <w:rsid w:val="00B00C18"/>
    <w:rsid w:val="00B040D2"/>
    <w:rsid w:val="00B647BA"/>
    <w:rsid w:val="00B71966"/>
    <w:rsid w:val="00B931FE"/>
    <w:rsid w:val="00BB6EA3"/>
    <w:rsid w:val="00BC0A61"/>
    <w:rsid w:val="00BC7DBA"/>
    <w:rsid w:val="00BD627B"/>
    <w:rsid w:val="00BF4376"/>
    <w:rsid w:val="00BF6566"/>
    <w:rsid w:val="00BF6DAF"/>
    <w:rsid w:val="00C26877"/>
    <w:rsid w:val="00C47159"/>
    <w:rsid w:val="00C4761A"/>
    <w:rsid w:val="00C659F9"/>
    <w:rsid w:val="00C73F97"/>
    <w:rsid w:val="00C80448"/>
    <w:rsid w:val="00C9091A"/>
    <w:rsid w:val="00C97F40"/>
    <w:rsid w:val="00CA1CFD"/>
    <w:rsid w:val="00CB01D0"/>
    <w:rsid w:val="00D0255E"/>
    <w:rsid w:val="00D06D54"/>
    <w:rsid w:val="00D458A4"/>
    <w:rsid w:val="00D56CBA"/>
    <w:rsid w:val="00D626CF"/>
    <w:rsid w:val="00D663F0"/>
    <w:rsid w:val="00D82EA7"/>
    <w:rsid w:val="00D8504D"/>
    <w:rsid w:val="00D861B5"/>
    <w:rsid w:val="00D95C2C"/>
    <w:rsid w:val="00DA0F8C"/>
    <w:rsid w:val="00DA33E5"/>
    <w:rsid w:val="00DB37B4"/>
    <w:rsid w:val="00DD1780"/>
    <w:rsid w:val="00DF146C"/>
    <w:rsid w:val="00DF1B91"/>
    <w:rsid w:val="00DF656B"/>
    <w:rsid w:val="00E30974"/>
    <w:rsid w:val="00E3262D"/>
    <w:rsid w:val="00E51A72"/>
    <w:rsid w:val="00E55D54"/>
    <w:rsid w:val="00E63214"/>
    <w:rsid w:val="00E720D6"/>
    <w:rsid w:val="00E9346E"/>
    <w:rsid w:val="00E97467"/>
    <w:rsid w:val="00EB7BE3"/>
    <w:rsid w:val="00EE2C05"/>
    <w:rsid w:val="00EF3F35"/>
    <w:rsid w:val="00F02E0D"/>
    <w:rsid w:val="00F0331D"/>
    <w:rsid w:val="00F25EE9"/>
    <w:rsid w:val="00F26E3F"/>
    <w:rsid w:val="00F6139B"/>
    <w:rsid w:val="00F74F11"/>
    <w:rsid w:val="00F91D3D"/>
    <w:rsid w:val="00FB05F8"/>
    <w:rsid w:val="00FB2475"/>
    <w:rsid w:val="00FB3CB6"/>
    <w:rsid w:val="00FE3832"/>
    <w:rsid w:val="00FF04A2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B71966"/>
    <w:pPr>
      <w:ind w:left="720"/>
      <w:contextualSpacing/>
    </w:pPr>
  </w:style>
  <w:style w:type="character" w:styleId="af1">
    <w:name w:val="Hyperlink"/>
    <w:basedOn w:val="a0"/>
    <w:rsid w:val="005034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34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B71966"/>
    <w:pPr>
      <w:ind w:left="720"/>
      <w:contextualSpacing/>
    </w:pPr>
  </w:style>
  <w:style w:type="character" w:styleId="af1">
    <w:name w:val="Hyperlink"/>
    <w:basedOn w:val="a0"/>
    <w:rsid w:val="005034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3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8C9F1-7B8B-416F-B431-062AEB05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2024-02-14T09:54:00Z</dcterms:created>
  <dcterms:modified xsi:type="dcterms:W3CDTF">2024-02-14T09:54:00Z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